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C564" w14:textId="4696D289" w:rsidR="00F931D0" w:rsidRPr="00ED54E5" w:rsidRDefault="00BF50B0" w:rsidP="09FBD6DB">
      <w:pPr>
        <w:spacing w:line="240" w:lineRule="auto"/>
        <w:ind w:firstLine="0"/>
        <w:jc w:val="center"/>
        <w:rPr>
          <w:rFonts w:asciiTheme="minorHAnsi" w:hAnsiTheme="minorHAnsi"/>
          <w:b/>
          <w:bCs/>
          <w:sz w:val="32"/>
          <w:szCs w:val="32"/>
          <w:lang w:val="it-IT"/>
        </w:rPr>
      </w:pPr>
      <w:r w:rsidRPr="00ED54E5">
        <w:rPr>
          <w:rFonts w:asciiTheme="minorHAnsi" w:hAnsiTheme="minorHAnsi"/>
          <w:b/>
          <w:bCs/>
          <w:sz w:val="32"/>
          <w:szCs w:val="32"/>
          <w:lang w:val="it-IT"/>
        </w:rPr>
        <w:t>Ter</w:t>
      </w:r>
      <w:r w:rsidR="00ED54E5" w:rsidRPr="00ED54E5">
        <w:rPr>
          <w:rFonts w:asciiTheme="minorHAnsi" w:hAnsiTheme="minorHAnsi"/>
          <w:b/>
          <w:bCs/>
          <w:sz w:val="32"/>
          <w:szCs w:val="32"/>
          <w:lang w:val="it-IT"/>
        </w:rPr>
        <w:t>mini</w:t>
      </w:r>
      <w:r w:rsidRPr="00ED54E5">
        <w:rPr>
          <w:rFonts w:asciiTheme="minorHAnsi" w:hAnsiTheme="minorHAnsi"/>
          <w:b/>
          <w:bCs/>
          <w:sz w:val="32"/>
          <w:szCs w:val="32"/>
          <w:lang w:val="it-IT"/>
        </w:rPr>
        <w:t xml:space="preserve"> &amp; Condi</w:t>
      </w:r>
      <w:r w:rsidR="00ED54E5" w:rsidRPr="00ED54E5">
        <w:rPr>
          <w:rFonts w:asciiTheme="minorHAnsi" w:hAnsiTheme="minorHAnsi"/>
          <w:b/>
          <w:bCs/>
          <w:sz w:val="32"/>
          <w:szCs w:val="32"/>
          <w:lang w:val="it-IT"/>
        </w:rPr>
        <w:t>zi</w:t>
      </w:r>
      <w:r w:rsidR="00ED54E5">
        <w:rPr>
          <w:rFonts w:asciiTheme="minorHAnsi" w:hAnsiTheme="minorHAnsi"/>
          <w:b/>
          <w:bCs/>
          <w:sz w:val="32"/>
          <w:szCs w:val="32"/>
          <w:lang w:val="it-IT"/>
        </w:rPr>
        <w:t>oni</w:t>
      </w:r>
    </w:p>
    <w:p w14:paraId="7A0263CB" w14:textId="0CF56CDA" w:rsidR="00F931D0" w:rsidRPr="00ED54E5" w:rsidRDefault="00F931D0" w:rsidP="00F931D0">
      <w:pPr>
        <w:spacing w:line="240" w:lineRule="auto"/>
        <w:ind w:firstLine="0"/>
        <w:jc w:val="center"/>
        <w:rPr>
          <w:rFonts w:asciiTheme="minorHAnsi" w:hAnsiTheme="minorHAnsi"/>
          <w:b/>
          <w:bCs/>
          <w:sz w:val="32"/>
          <w:szCs w:val="32"/>
          <w:lang w:val="it-IT"/>
        </w:rPr>
      </w:pPr>
      <w:r w:rsidRPr="00ED54E5">
        <w:rPr>
          <w:rFonts w:asciiTheme="minorHAnsi" w:hAnsiTheme="minorHAnsi"/>
          <w:b/>
          <w:bCs/>
          <w:sz w:val="32"/>
          <w:szCs w:val="32"/>
          <w:lang w:val="it-IT"/>
        </w:rPr>
        <w:t>"</w:t>
      </w:r>
      <w:r w:rsidR="003F31F3" w:rsidRPr="00ED54E5">
        <w:rPr>
          <w:lang w:val="it-IT"/>
        </w:rPr>
        <w:t xml:space="preserve"> </w:t>
      </w:r>
      <w:r w:rsidR="00ED54E5" w:rsidRPr="00ED54E5">
        <w:rPr>
          <w:rFonts w:asciiTheme="minorHAnsi" w:hAnsiTheme="minorHAnsi"/>
          <w:b/>
          <w:bCs/>
          <w:sz w:val="32"/>
          <w:szCs w:val="32"/>
          <w:lang w:val="it-IT"/>
        </w:rPr>
        <w:t xml:space="preserve">Concorso Fotografico </w:t>
      </w:r>
      <w:r w:rsidR="003F31F3" w:rsidRPr="00ED54E5">
        <w:rPr>
          <w:rFonts w:asciiTheme="minorHAnsi" w:hAnsiTheme="minorHAnsi"/>
          <w:b/>
          <w:bCs/>
          <w:sz w:val="32"/>
          <w:szCs w:val="32"/>
          <w:lang w:val="it-IT"/>
        </w:rPr>
        <w:t xml:space="preserve">LG </w:t>
      </w:r>
      <w:proofErr w:type="spellStart"/>
      <w:r w:rsidR="003F31F3" w:rsidRPr="00ED54E5">
        <w:rPr>
          <w:rFonts w:asciiTheme="minorHAnsi" w:hAnsiTheme="minorHAnsi"/>
          <w:b/>
          <w:bCs/>
          <w:sz w:val="32"/>
          <w:szCs w:val="32"/>
          <w:lang w:val="it-IT"/>
        </w:rPr>
        <w:t>Seeds</w:t>
      </w:r>
      <w:proofErr w:type="spellEnd"/>
      <w:r w:rsidR="003F31F3" w:rsidRPr="00ED54E5">
        <w:rPr>
          <w:rFonts w:asciiTheme="minorHAnsi" w:hAnsiTheme="minorHAnsi"/>
          <w:b/>
          <w:bCs/>
          <w:sz w:val="32"/>
          <w:szCs w:val="32"/>
          <w:lang w:val="it-IT"/>
        </w:rPr>
        <w:t xml:space="preserve"> 60</w:t>
      </w:r>
      <w:r w:rsidRPr="00ED54E5">
        <w:rPr>
          <w:rFonts w:asciiTheme="minorHAnsi" w:hAnsiTheme="minorHAnsi"/>
          <w:b/>
          <w:bCs/>
          <w:sz w:val="32"/>
          <w:szCs w:val="32"/>
          <w:lang w:val="it-IT"/>
        </w:rPr>
        <w:t xml:space="preserve">" </w:t>
      </w:r>
    </w:p>
    <w:p w14:paraId="5793A12A" w14:textId="77777777" w:rsidR="00682C0C" w:rsidRPr="00ED54E5" w:rsidRDefault="00682C0C" w:rsidP="00F931D0">
      <w:pPr>
        <w:spacing w:line="240" w:lineRule="auto"/>
        <w:ind w:firstLine="0"/>
        <w:jc w:val="center"/>
        <w:rPr>
          <w:rFonts w:asciiTheme="minorHAnsi" w:hAnsiTheme="minorHAnsi"/>
          <w:b/>
          <w:bCs/>
          <w:lang w:val="it-IT"/>
        </w:rPr>
      </w:pPr>
    </w:p>
    <w:p w14:paraId="6B338CEE" w14:textId="77777777" w:rsidR="0060337A" w:rsidRPr="00ED54E5" w:rsidRDefault="0060337A" w:rsidP="00F931D0">
      <w:pPr>
        <w:spacing w:line="240" w:lineRule="auto"/>
        <w:ind w:firstLine="0"/>
        <w:jc w:val="center"/>
        <w:rPr>
          <w:rFonts w:asciiTheme="minorHAnsi" w:hAnsiTheme="minorHAnsi"/>
          <w:b/>
          <w:bCs/>
          <w:lang w:val="it-IT"/>
        </w:rPr>
      </w:pPr>
    </w:p>
    <w:p w14:paraId="608C349B" w14:textId="77777777" w:rsidR="0060337A" w:rsidRPr="00ED54E5" w:rsidRDefault="0060337A" w:rsidP="00F931D0">
      <w:pPr>
        <w:spacing w:line="240" w:lineRule="auto"/>
        <w:ind w:firstLine="0"/>
        <w:jc w:val="center"/>
        <w:rPr>
          <w:rFonts w:asciiTheme="minorHAnsi" w:hAnsiTheme="minorHAnsi"/>
          <w:b/>
          <w:bCs/>
          <w:lang w:val="it-IT"/>
        </w:rPr>
      </w:pPr>
    </w:p>
    <w:p w14:paraId="733C0652" w14:textId="77777777" w:rsidR="0060337A" w:rsidRPr="00ED54E5" w:rsidRDefault="0060337A" w:rsidP="00F931D0">
      <w:pPr>
        <w:spacing w:line="240" w:lineRule="auto"/>
        <w:ind w:firstLine="0"/>
        <w:jc w:val="center"/>
        <w:rPr>
          <w:rFonts w:asciiTheme="minorHAnsi" w:hAnsiTheme="minorHAnsi"/>
          <w:b/>
          <w:bCs/>
          <w:lang w:val="it-IT"/>
        </w:rPr>
      </w:pPr>
    </w:p>
    <w:p w14:paraId="56745FB8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1 - Società organizzatrici</w:t>
      </w:r>
    </w:p>
    <w:p w14:paraId="4988F6CD" w14:textId="77777777" w:rsidR="00F008C1" w:rsidRPr="00F008C1" w:rsidRDefault="00F008C1" w:rsidP="00F008C1">
      <w:pPr>
        <w:ind w:firstLine="0"/>
        <w:jc w:val="both"/>
        <w:rPr>
          <w:lang w:val="it-IT"/>
        </w:rPr>
      </w:pPr>
      <w:proofErr w:type="spellStart"/>
      <w:r w:rsidRPr="006C6DED">
        <w:rPr>
          <w:lang w:val="it-IT"/>
        </w:rPr>
        <w:t>Vilmorin</w:t>
      </w:r>
      <w:proofErr w:type="spellEnd"/>
      <w:r w:rsidRPr="006C6DED">
        <w:rPr>
          <w:lang w:val="it-IT"/>
        </w:rPr>
        <w:t xml:space="preserve"> &amp; Cie, società per azioni semplificata con capitale sociale di 349488703,00 €, con sede legale in 4 quai de la </w:t>
      </w:r>
      <w:proofErr w:type="spellStart"/>
      <w:r w:rsidRPr="006C6DED">
        <w:rPr>
          <w:lang w:val="it-IT"/>
        </w:rPr>
        <w:t>Mégisserie</w:t>
      </w:r>
      <w:proofErr w:type="spellEnd"/>
      <w:r w:rsidRPr="006C6DED">
        <w:rPr>
          <w:lang w:val="it-IT"/>
        </w:rPr>
        <w:t xml:space="preserve"> 75001 Parigi - Francia, iscritta al Registro delle Imprese di Clermont-Ferrand con il numero 377 913 728, organizza un concorso fotografico "60° anniversario di LG" (di seguito il "Concorso").</w:t>
      </w:r>
    </w:p>
    <w:p w14:paraId="2670F1F6" w14:textId="77777777" w:rsidR="00F008C1" w:rsidRPr="00F008C1" w:rsidRDefault="00F008C1" w:rsidP="00F008C1">
      <w:pPr>
        <w:ind w:firstLine="0"/>
        <w:jc w:val="both"/>
        <w:rPr>
          <w:lang w:val="it-IT"/>
        </w:rPr>
      </w:pPr>
      <w:proofErr w:type="spellStart"/>
      <w:r w:rsidRPr="006C6DED">
        <w:rPr>
          <w:lang w:val="it-IT"/>
        </w:rPr>
        <w:t>Vilmorin</w:t>
      </w:r>
      <w:proofErr w:type="spellEnd"/>
      <w:r w:rsidRPr="006C6DED">
        <w:rPr>
          <w:lang w:val="it-IT"/>
        </w:rPr>
        <w:t xml:space="preserve"> &amp; Cie</w:t>
      </w:r>
      <w:r w:rsidRPr="00F008C1">
        <w:rPr>
          <w:lang w:val="it-IT"/>
        </w:rPr>
        <w:t xml:space="preserve"> ha incaricato l'agenzia di comunicazione </w:t>
      </w:r>
      <w:proofErr w:type="spellStart"/>
      <w:r w:rsidRPr="00F008C1">
        <w:rPr>
          <w:lang w:val="it-IT"/>
        </w:rPr>
        <w:t>beyond</w:t>
      </w:r>
      <w:proofErr w:type="spellEnd"/>
      <w:r w:rsidRPr="00F008C1">
        <w:rPr>
          <w:lang w:val="it-IT"/>
        </w:rPr>
        <w:t xml:space="preserve"> global Germany GmbH (di seguito: </w:t>
      </w:r>
      <w:proofErr w:type="spellStart"/>
      <w:r w:rsidRPr="00F008C1">
        <w:rPr>
          <w:lang w:val="it-IT"/>
        </w:rPr>
        <w:t>beyond</w:t>
      </w:r>
      <w:proofErr w:type="spellEnd"/>
      <w:r w:rsidRPr="00F008C1">
        <w:rPr>
          <w:lang w:val="it-IT"/>
        </w:rPr>
        <w:t xml:space="preserve"> global), </w:t>
      </w:r>
      <w:proofErr w:type="spellStart"/>
      <w:r w:rsidRPr="00F008C1">
        <w:rPr>
          <w:lang w:val="it-IT"/>
        </w:rPr>
        <w:t>Konsul-Smidt-Straße</w:t>
      </w:r>
      <w:proofErr w:type="spellEnd"/>
      <w:r w:rsidRPr="00F008C1">
        <w:rPr>
          <w:lang w:val="it-IT"/>
        </w:rPr>
        <w:t xml:space="preserve"> 8j, 28217 Brema, Germania, di organizzare il concorso e ha stipulato con l'agenzia un contratto di elaborazione dei dati degli ordini ai sensi dell'art. 28 del GDPR. Con il presente contratto, l'agenzia si è impegnata e ha fornito sufficienti garanzie affinché vengano implementate misure tecniche e organizzative adeguate affinché il trattamento sia effettuato in conformità con i requisiti del GDPR e sia garantita la tutela dei diritti dell'interessato.</w:t>
      </w:r>
    </w:p>
    <w:p w14:paraId="55FF3BE3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</w:p>
    <w:p w14:paraId="3BA96548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2 - Date del Concorso</w:t>
      </w:r>
    </w:p>
    <w:p w14:paraId="6C9F519F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 xml:space="preserve">Il Concorso si svolge </w:t>
      </w:r>
      <w:r w:rsidRPr="00F008C1">
        <w:rPr>
          <w:b/>
          <w:bCs/>
          <w:lang w:val="it-IT"/>
        </w:rPr>
        <w:t>dal 30 giugno alle ore 00:01 al 30 settembre</w:t>
      </w:r>
      <w:r w:rsidRPr="00F008C1">
        <w:rPr>
          <w:lang w:val="it-IT"/>
        </w:rPr>
        <w:t xml:space="preserve"> alle ore 23:59 inclusi.</w:t>
      </w:r>
    </w:p>
    <w:p w14:paraId="370B3221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Le Società Organizzatrici non potranno essere ritenute responsabili qualora, per cause di forza maggiore o per un evento al di fuori del loro controllo, il Concorso dovesse essere modificato, abbreviato o annullato. In ogni caso, le Società Organizzatrici si riservano il diritto di prorogare il periodo di partecipazione e di posticipare il Concorso a una data e/o orario successivi.</w:t>
      </w:r>
    </w:p>
    <w:p w14:paraId="438EEF15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</w:p>
    <w:p w14:paraId="5D76E353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3 - Condizioni di accesso e partecipazione</w:t>
      </w:r>
    </w:p>
    <w:p w14:paraId="34FBDA2B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 xml:space="preserve">Questo Concorso è aperto gratuitamente e senza obbligo di acquisto a tutti i professionisti del settore agricolo (agricoltori, dipendenti di aziende agricole), a tutti i dipendenti della distribuzione di prodotti agricoli, ai medici agricoli e agli studenti in formazione agraria, maggiorenni, in tutto il mondo, dotati di una connessione internet e di un indirizzo </w:t>
      </w:r>
      <w:proofErr w:type="gramStart"/>
      <w:r w:rsidRPr="00F008C1">
        <w:rPr>
          <w:lang w:val="it-IT"/>
        </w:rPr>
        <w:t>email</w:t>
      </w:r>
      <w:proofErr w:type="gramEnd"/>
      <w:r w:rsidRPr="00F008C1">
        <w:rPr>
          <w:lang w:val="it-IT"/>
        </w:rPr>
        <w:t xml:space="preserve"> (di seguito "Partecipante/i").</w:t>
      </w:r>
    </w:p>
    <w:p w14:paraId="3CED767E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lang w:val="it-IT"/>
        </w:rPr>
        <w:t>La partecipazione al Concorso implica l'accettazione pura e semplice e incondizionata da parte di qualsiasi Partecipante del presente regolamento nella sua interezza. Qualsiasi partecipazione contraria alle disposizioni del presente regolamento sarà considerata nulla e non valida</w:t>
      </w:r>
      <w:r w:rsidRPr="00F008C1">
        <w:rPr>
          <w:b/>
          <w:bCs/>
          <w:lang w:val="it-IT"/>
        </w:rPr>
        <w:t>.</w:t>
      </w:r>
    </w:p>
    <w:p w14:paraId="7CE79590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</w:p>
    <w:p w14:paraId="5B61B4B0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4 - Termini e condizioni di partecipazione</w:t>
      </w:r>
    </w:p>
    <w:p w14:paraId="4E5DBC0C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lastRenderedPageBreak/>
        <w:t>La partecipazione al Concorso avverrà esclusivamente per via elettronica, tramite il seguente indirizzo URL: https://60contest.limagrainfieldseeds.com (di seguito il "Sito Web").</w:t>
      </w:r>
    </w:p>
    <w:p w14:paraId="7D03F8B7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Il Partecipante dovrà inviare un'immagine di cui è l'autore, quindi compilare il modulo informativo in modo completo e corretto affinché la sua iscrizione venga convalidata. Le informazioni necessarie per convalidare la partecipazione al Concorso sono indicate da un asterisco sul questionario. Qualsiasi registrazione incompleta, i cui dati di contatto siano errati o che risulti palesemente falsa, sarà considerata nulla.</w:t>
      </w:r>
    </w:p>
    <w:p w14:paraId="1C6974F3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</w:p>
    <w:p w14:paraId="14B85A7B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Le Società Organizzatrici potranno sospendere e/o annullare la partecipazione di un Partecipante, in caso di osservazione di comportamenti fraudolenti, tra cui, a titolo esemplificativo ma non esaustivo: dichiarazioni false o inesatte, implementazione di un sistema di risposta automatica, connessione di più persone e diverse postazioni informatiche con lo stesso identificativo, un tasso di vincita anomalo, tentativo di forzare i server o moltiplicazione degli account.</w:t>
      </w:r>
    </w:p>
    <w:p w14:paraId="7F73F01B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Le Società Organizzatrici sono le uniche responsabili della sospensione o dell'annullamento della partecipazione dei Partecipanti interessati in relazione alle informazioni in loro possesso, senza alcuna responsabilità al riguardo.</w:t>
      </w:r>
    </w:p>
    <w:p w14:paraId="1DCF2A55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Le Società Organizzatrici si riservano il diritto di non assegnare bonus ai Partecipanti fraudolenti e/o di perseguire presso i tribunali competenti chiunque abbia frodato o tentato di frodare il Concorso. Le Società Organizzatrici non potranno incorrere in alcuna responsabilità di alcun tipo nei confronti dei Partecipanti a causa di eventuali frodi commesse durante il Concorso.</w:t>
      </w:r>
    </w:p>
    <w:p w14:paraId="2F97AF5C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Le Società Organizzatrici potranno sospendere il Concorso qualora risultino numerose frodi e abusi, in qualsiasi forma, verificatisi durante lo stesso.</w:t>
      </w:r>
    </w:p>
    <w:p w14:paraId="692F23E7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</w:p>
    <w:p w14:paraId="508139B2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5 - Criteri e Procedura di Selezione</w:t>
      </w:r>
    </w:p>
    <w:p w14:paraId="088F4745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Fermo restando il rispetto delle condizioni e dei termini di partecipazione stabiliti nel presente regolamento, la Giuria selezionerà i vincitori visionando e confrontando tutte le foto, senza che alcun elemento identificativo dei Partecipanti sia visibile durante la selezione.</w:t>
      </w:r>
    </w:p>
    <w:p w14:paraId="7BADE13A" w14:textId="095E9323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Il Concorso si articola in due fasi. Nella prima fase di selezione, Limagrain Europa selezionerà tre vincitori per categoria.</w:t>
      </w:r>
    </w:p>
    <w:p w14:paraId="1CDB4356" w14:textId="73DAAF27" w:rsidR="00E61B43" w:rsidRPr="006C6DED" w:rsidRDefault="00F008C1" w:rsidP="00F008C1">
      <w:pPr>
        <w:ind w:firstLine="0"/>
        <w:jc w:val="both"/>
        <w:rPr>
          <w:lang w:val="it-IT"/>
        </w:rPr>
      </w:pPr>
      <w:r w:rsidRPr="006C6DED">
        <w:rPr>
          <w:lang w:val="it-IT"/>
        </w:rPr>
        <w:t xml:space="preserve">Limagrain Europa, società per azioni semplificata con un capitale di 10.543.346,75 euro, con sede legale in Rue Henri </w:t>
      </w:r>
      <w:proofErr w:type="spellStart"/>
      <w:r w:rsidRPr="006C6DED">
        <w:rPr>
          <w:lang w:val="it-IT"/>
        </w:rPr>
        <w:t>Mondor</w:t>
      </w:r>
      <w:proofErr w:type="spellEnd"/>
      <w:r w:rsidRPr="006C6DED">
        <w:rPr>
          <w:lang w:val="it-IT"/>
        </w:rPr>
        <w:t xml:space="preserve"> - </w:t>
      </w:r>
      <w:proofErr w:type="spellStart"/>
      <w:r w:rsidRPr="006C6DED">
        <w:rPr>
          <w:lang w:val="it-IT"/>
        </w:rPr>
        <w:t>Biopôle</w:t>
      </w:r>
      <w:proofErr w:type="spellEnd"/>
      <w:r w:rsidRPr="006C6DED">
        <w:rPr>
          <w:lang w:val="it-IT"/>
        </w:rPr>
        <w:t xml:space="preserve"> Clermont </w:t>
      </w:r>
      <w:proofErr w:type="spellStart"/>
      <w:r w:rsidRPr="006C6DED">
        <w:rPr>
          <w:lang w:val="it-IT"/>
        </w:rPr>
        <w:t>Limagne</w:t>
      </w:r>
      <w:proofErr w:type="spellEnd"/>
      <w:r w:rsidRPr="006C6DED">
        <w:rPr>
          <w:lang w:val="it-IT"/>
        </w:rPr>
        <w:t xml:space="preserve"> - 63360 Saint-</w:t>
      </w:r>
      <w:proofErr w:type="spellStart"/>
      <w:r w:rsidRPr="006C6DED">
        <w:rPr>
          <w:lang w:val="it-IT"/>
        </w:rPr>
        <w:t>Beauzire</w:t>
      </w:r>
      <w:proofErr w:type="spellEnd"/>
      <w:r w:rsidRPr="006C6DED">
        <w:rPr>
          <w:lang w:val="it-IT"/>
        </w:rPr>
        <w:t xml:space="preserve"> - Francia, designerà il vincitore finale del Concorso tra tutti i vincitori della prima fase.</w:t>
      </w:r>
    </w:p>
    <w:p w14:paraId="39513488" w14:textId="77777777" w:rsidR="00EA38DB" w:rsidRPr="00F008C1" w:rsidRDefault="00EA38DB" w:rsidP="004B66B2">
      <w:pPr>
        <w:ind w:firstLine="0"/>
        <w:jc w:val="both"/>
        <w:rPr>
          <w:color w:val="FF0000"/>
          <w:lang w:val="it-IT"/>
        </w:rPr>
      </w:pPr>
    </w:p>
    <w:p w14:paraId="7BE0912E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6 - Responsabilità del Partecipante</w:t>
      </w:r>
    </w:p>
    <w:p w14:paraId="712E931C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Il Partecipante garantisce:</w:t>
      </w:r>
    </w:p>
    <w:p w14:paraId="22CE8DB0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lastRenderedPageBreak/>
        <w:t>• Di essere l'autore dell'immagine presentata o il titolare dei diritti sulla foto inviata;</w:t>
      </w:r>
    </w:p>
    <w:p w14:paraId="691E5DCB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• Di aver ottenuto tutti i diritti e le autorizzazioni relativi alla fotografia inviata e a qualsiasi elemento che la compone. Per qualsiasi fotografia che ritragga una o più persone identificabili, ha ottenuto il consenso scritto delle persone fotografate. L'ottenimento di tale consenso è di esclusiva e totale responsabilità del partecipante.</w:t>
      </w:r>
    </w:p>
    <w:p w14:paraId="4D01322D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• La fotografia inviata non viola alcun diritto di terzi e alla Società Organizzatrice è concesso il pacifico godimento dei diritti di utilizzo e/o pubblicazione dell'immagine alle condizioni previste dal presente regolamento.</w:t>
      </w:r>
    </w:p>
    <w:p w14:paraId="1FAB4F0E" w14:textId="77777777" w:rsidR="00F008C1" w:rsidRPr="00F008C1" w:rsidRDefault="00F008C1" w:rsidP="00F008C1">
      <w:pPr>
        <w:ind w:firstLine="0"/>
        <w:jc w:val="both"/>
        <w:rPr>
          <w:lang w:val="it-IT"/>
        </w:rPr>
      </w:pPr>
    </w:p>
    <w:p w14:paraId="41EEC4BC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 xml:space="preserve">Le Società Organizzatrici declinano ogni responsabilità in caso di controversie o reclami relativi alla proprietà o alla titolarità dei diritti sull'immagine inviata. Pertanto, il Partecipante garantisce le Società Organizzatrici da qualsiasi ricorso, azione, reclamo, opposizione o sfratto di terzi che sostengano che l'utilizzo di questi elementi </w:t>
      </w:r>
      <w:proofErr w:type="gramStart"/>
      <w:r w:rsidRPr="00F008C1">
        <w:rPr>
          <w:lang w:val="it-IT"/>
        </w:rPr>
        <w:t>violi</w:t>
      </w:r>
      <w:proofErr w:type="gramEnd"/>
      <w:r w:rsidRPr="00F008C1">
        <w:rPr>
          <w:lang w:val="it-IT"/>
        </w:rPr>
        <w:t xml:space="preserve"> i propri diritti.</w:t>
      </w:r>
    </w:p>
    <w:p w14:paraId="7FFE38B5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Oltre alle immagini non correlate al tema del Concorso, sono vietate anche le immagini che violano la dignità umana, in particolare quelle che presentano, in modo non esaustivo, i seguenti contenuti:</w:t>
      </w:r>
    </w:p>
    <w:p w14:paraId="56D284D8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- di natura pornografica, erotica o pedofila;</w:t>
      </w:r>
    </w:p>
    <w:p w14:paraId="653F2D81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- che incitano a crimini o reati di qualsiasi tipo;</w:t>
      </w:r>
    </w:p>
    <w:p w14:paraId="43C1A24D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- di natura discriminatoria, odiosa o violenta nei confronti di una persona o di un gruppo di persone a causa della loro origine, appartenenza o non appartenenza a un particolare gruppo etnico, nazione, razza o religione;</w:t>
      </w:r>
    </w:p>
    <w:p w14:paraId="767C4826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- di natura diffamatoria, ingiuriosa, calunniosa o denigratoria nei confronti di terzi, persone fisiche o giuridiche;</w:t>
      </w:r>
    </w:p>
    <w:p w14:paraId="18E8D464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- che violano la privacy e i diritti all'immagine di qualsiasi persona;</w:t>
      </w:r>
    </w:p>
    <w:p w14:paraId="3728BA19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- che violano i diritti di proprietà intellettuale, artistica o industriale di terzi;</w:t>
      </w:r>
    </w:p>
    <w:p w14:paraId="30782CA5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- e, in generale, che violano la legislazione vigente.</w:t>
      </w:r>
    </w:p>
    <w:p w14:paraId="0D558E6F" w14:textId="77777777" w:rsidR="00F008C1" w:rsidRPr="00F008C1" w:rsidRDefault="00F008C1" w:rsidP="00F008C1">
      <w:pPr>
        <w:jc w:val="both"/>
        <w:rPr>
          <w:lang w:val="it-IT"/>
        </w:rPr>
      </w:pPr>
    </w:p>
    <w:p w14:paraId="2645FFA8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Qualsiasi partecipante che non rispetti tali divieti sarà immediatamente eliminato dal Concorso, fatte salve eventuali azioni legali che potranno essere intraprese nei suoi confronti da parte delle Società Organizzatrici o di terzi.</w:t>
      </w:r>
    </w:p>
    <w:p w14:paraId="666DA6DF" w14:textId="77777777" w:rsidR="00F008C1" w:rsidRPr="00F008C1" w:rsidRDefault="00F008C1" w:rsidP="00F008C1">
      <w:pPr>
        <w:jc w:val="both"/>
        <w:rPr>
          <w:b/>
          <w:bCs/>
          <w:lang w:val="it-IT"/>
        </w:rPr>
      </w:pPr>
    </w:p>
    <w:p w14:paraId="17A7A6DC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7 - Comunicazione dei vincitori e assegnazione dei premi</w:t>
      </w:r>
    </w:p>
    <w:p w14:paraId="15B90457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I vincitori non saranno annunciati pubblicamente, ma saranno avvisati tramite e-mail secondo le informazioni fornite nei moduli di partecipazione. Verrà richiesto loro l'indirizzo postale per la spedizione del premio vinto. Nessuna e-mail o posta ordinaria verrà inviata ai Partecipanti che non hanno vinto.</w:t>
      </w:r>
    </w:p>
    <w:p w14:paraId="75E83CD8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lastRenderedPageBreak/>
        <w:t>I premi saranno inviati ai vincitori entro un massimo di 30 giorni lavorativi dall'estrazione.</w:t>
      </w:r>
    </w:p>
    <w:p w14:paraId="69730FFF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Nel caso in cui tutti o parte dei dati di contatto di un vincitore si rivelino manifestamente falsi o errati, le Società Organizzatrici non saranno in alcun modo responsabili di effettuare ricerche di alcun tipo per rintracciare il vincitore. Quest'ultimo perderebbe il beneficio della vincita e non potrebbe richiedere alcun risarcimento.</w:t>
      </w:r>
    </w:p>
    <w:p w14:paraId="7E398845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Le Società Organizzatrici non possono essere ritenute responsabili nel caso in cui l'invio di uno o più premi a un vincitore non gli pervenga per qualsiasi motivo, tra cui, a titolo esemplificativo ma non esaustivo: smarrimento della posta, dati inutilizzabili, ricezione del premio da parte di terzi, ecc. Il premio andrà perso per il beneficiario e non verrà rimesso in gioco, senza che le Società Organizzatrici possano essere ritenute responsabili al riguardo. Qualsiasi contestazione o reclamo relativo al Concorso dovrà essere inoltrato entro e non oltre il 30 settembre.</w:t>
      </w:r>
    </w:p>
    <w:p w14:paraId="002DA8B8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Le vincite saranno accettate come sopra indicato. I premi vinti non possono essere scambiati, permutati o soggetti a un equivalente economico. Le Società Organizzatrici si riservano il diritto, in caso di eventi al di fuori del loro controllo e qualora le circostanze lo richiedano, di sostituire le vincite con premi di valore equivalente e caratteristiche simili.</w:t>
      </w:r>
    </w:p>
    <w:p w14:paraId="72AE52D0" w14:textId="77777777" w:rsidR="00F008C1" w:rsidRPr="00F008C1" w:rsidRDefault="00F008C1" w:rsidP="00F008C1">
      <w:pPr>
        <w:jc w:val="both"/>
        <w:rPr>
          <w:b/>
          <w:bCs/>
          <w:lang w:val="it-IT"/>
        </w:rPr>
      </w:pPr>
    </w:p>
    <w:p w14:paraId="24ABE9B4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8 - Premi</w:t>
      </w:r>
    </w:p>
    <w:p w14:paraId="72317514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Il Concorso prevede i seguenti premi, assegnati ai partecipanti dichiarati vincitori:</w:t>
      </w:r>
    </w:p>
    <w:p w14:paraId="6E658689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- Drone (valore approssimativo: 1.500 €)</w:t>
      </w:r>
    </w:p>
    <w:p w14:paraId="47E722CA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- Orologio connesso (valore approssimativo: 500 €)</w:t>
      </w:r>
    </w:p>
    <w:p w14:paraId="092E8451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- Borsa omaggio (valore approssimativo: 40 €)</w:t>
      </w:r>
    </w:p>
    <w:p w14:paraId="5896BE3D" w14:textId="77777777" w:rsidR="00F008C1" w:rsidRPr="00F008C1" w:rsidRDefault="00F008C1" w:rsidP="00F008C1">
      <w:pPr>
        <w:jc w:val="both"/>
        <w:rPr>
          <w:b/>
          <w:bCs/>
          <w:lang w:val="it-IT"/>
        </w:rPr>
      </w:pPr>
    </w:p>
    <w:p w14:paraId="2A0D0773" w14:textId="77777777" w:rsidR="00F008C1" w:rsidRP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Resta inoltre espressamente inteso che le Società Organizzatrici si limitano a consegnare i premi vinti e non sono il venditore, il distributore o l'organizzatore dei premi, qualunque essi siano, e pertanto non possono essere ritenute responsabili in alcun modo.</w:t>
      </w:r>
    </w:p>
    <w:p w14:paraId="50E37FB9" w14:textId="77777777" w:rsidR="00F008C1" w:rsidRPr="00F008C1" w:rsidRDefault="00F008C1" w:rsidP="00F008C1">
      <w:pPr>
        <w:jc w:val="both"/>
        <w:rPr>
          <w:b/>
          <w:bCs/>
          <w:lang w:val="it-IT"/>
        </w:rPr>
      </w:pPr>
    </w:p>
    <w:p w14:paraId="42A7B7D8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9 - Utilizzo dell'identità dei Vincitori</w:t>
      </w:r>
    </w:p>
    <w:p w14:paraId="6956AC37" w14:textId="3D19ADAC" w:rsidR="00F008C1" w:rsidRDefault="00F008C1" w:rsidP="00F008C1">
      <w:pPr>
        <w:ind w:firstLine="0"/>
        <w:jc w:val="both"/>
        <w:rPr>
          <w:lang w:val="it-IT"/>
        </w:rPr>
      </w:pPr>
      <w:r w:rsidRPr="00F008C1">
        <w:rPr>
          <w:lang w:val="it-IT"/>
        </w:rPr>
        <w:t>Qualora vengano dichiarati vincitori, è espressamente concordato che i Partecipanti al Concorso autorizzano le Società Organizzatrici a utilizzare, a fini pubblicitari, il loro nome e cognome, nonché il loro paese di residenza, senza restrizioni o riserve, e senza che ciò conferisca loro alcun compenso, diritto o vantaggio diverso dall'assegnazione del premio.</w:t>
      </w:r>
    </w:p>
    <w:p w14:paraId="319E5B09" w14:textId="77777777" w:rsidR="00F008C1" w:rsidRPr="00F008C1" w:rsidRDefault="00F008C1" w:rsidP="00F008C1">
      <w:pPr>
        <w:ind w:firstLine="0"/>
        <w:jc w:val="both"/>
        <w:rPr>
          <w:lang w:val="it-IT"/>
        </w:rPr>
      </w:pPr>
    </w:p>
    <w:p w14:paraId="7B55FBDC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10 - Connessione</w:t>
      </w:r>
    </w:p>
    <w:p w14:paraId="2CAC30F1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t xml:space="preserve">Le Società Organizzatrici ricordano ai Partecipanti le caratteristiche e i limiti della rete Internet, in particolare per quanto riguarda le prestazioni tecniche, i tempi di risposta per la consultazione, </w:t>
      </w:r>
      <w:r w:rsidRPr="00204389">
        <w:rPr>
          <w:lang w:val="it-IT"/>
        </w:rPr>
        <w:lastRenderedPageBreak/>
        <w:t>l'interrogazione o il trasferimento di informazioni, i rischi di contaminazione da eventuali virus circolanti sulla rete, e declinano ogni responsabilità relativa alle conseguenze della connessione dei Partecipanti a tale rete.</w:t>
      </w:r>
    </w:p>
    <w:p w14:paraId="64DE5781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t>In particolare, le Società Organizzatrici non possono essere ritenute responsabili per eventuali danni materiali o immateriali causati ai Partecipanti, alle loro apparecchiature informatiche e ai dati ivi memorizzati, nonché per le conseguenze che ne possano derivare sulle loro attività personali, professionali e/o commerciali.</w:t>
      </w:r>
    </w:p>
    <w:p w14:paraId="40CFD46B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t>È pertanto responsabilità di ciascun Partecipante adottare tutte le misure appropriate per proteggere i propri dati e/o software memorizzati sul proprio computer e sulle proprie apparecchiature telefoniche da qualsiasi violazione. La connessione di qualsiasi Partecipante e la partecipazione al Concorso sono sotto la sua esclusiva responsabilità.</w:t>
      </w:r>
    </w:p>
    <w:p w14:paraId="0014DD93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204389">
        <w:rPr>
          <w:lang w:val="it-IT"/>
        </w:rPr>
        <w:t>Le Società Organizzatrici non possono essere ritenute responsabili nel caso in cui uno o più Partecipanti non siano in grado di connettersi al Sito Web, a causa</w:t>
      </w:r>
      <w:r w:rsidRPr="00F008C1">
        <w:rPr>
          <w:b/>
          <w:bCs/>
          <w:lang w:val="it-IT"/>
        </w:rPr>
        <w:t xml:space="preserve"> </w:t>
      </w:r>
      <w:r w:rsidRPr="00204389">
        <w:rPr>
          <w:lang w:val="it-IT"/>
        </w:rPr>
        <w:t>di qualsiasi guasto tecnico o problema legato in particolare alla congestione della rete.</w:t>
      </w:r>
    </w:p>
    <w:p w14:paraId="3B84F591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</w:p>
    <w:p w14:paraId="76CD991C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11 - Rimborso delle quote di partecipazione</w:t>
      </w:r>
    </w:p>
    <w:p w14:paraId="4877C20E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t>Non verrà effettuato alcun rimborso per spese postali, di comunicazione o di connessione internet non maggiorata sostenute dal Partecipante.</w:t>
      </w:r>
    </w:p>
    <w:p w14:paraId="355C68BB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</w:p>
    <w:p w14:paraId="352A9903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12 - Cessione dei diritti d'autore</w:t>
      </w:r>
    </w:p>
    <w:p w14:paraId="3E3CE214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t>Nell'ambito della sua partecipazione al Concorso, il Partecipante, vincitore o meno, cede irrevocabilmente alle Società Organizzatrici tutti i diritti economici di sfruttamento e la proprietà intellettuale e artistica connessi all'immagine inviata alle Società Organizzatrici nell'ambito della sua partecipazione al Concorso, in modo che le Società Organizzatrici possano, senza restrizioni e limiti di tempo, riprodurre, rappresentare, sfruttare, adattare tale immagine con qualsiasi mezzo e in qualsiasi formato per la comunicazione interna o esterna in qualsiasi paese.</w:t>
      </w:r>
    </w:p>
    <w:p w14:paraId="40B9F8E0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t>Tale cessione è concessa gratuitamente in tutto il mondo, a partire dalla presentazione del modulo di partecipazione e per la durata massima di tutela dei diritti di proprietà intellettuale prevista dalla normativa vigente. Non darà luogo ad alcun corrispettivo di alcun tipo a favore del Partecipante.</w:t>
      </w:r>
    </w:p>
    <w:p w14:paraId="398D7A86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</w:p>
    <w:p w14:paraId="03A235A8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13 - Diritti d'immagine</w:t>
      </w:r>
    </w:p>
    <w:p w14:paraId="00F132BF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t>Il Partecipante certifica che una qualsiasi persona identificabile nella foto gli ha concesso un'autorizzazione ai diritti d'immagine, in virtù della quale è autorizzato a distribuire la foto.</w:t>
      </w:r>
    </w:p>
    <w:p w14:paraId="40346C27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t>Tale consenso è formalizzato mediante una casella di spunta presente nel modulo.</w:t>
      </w:r>
    </w:p>
    <w:p w14:paraId="3625F8CC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lastRenderedPageBreak/>
        <w:t>Nel caso in cui tale autorizzazione non possa essere ottenuta, le Società Organizzatrici si riservano il diritto di escludere la foto dal Concorso.</w:t>
      </w:r>
    </w:p>
    <w:p w14:paraId="69C68D3D" w14:textId="77777777" w:rsidR="00F008C1" w:rsidRPr="00204389" w:rsidRDefault="00F008C1" w:rsidP="00F008C1">
      <w:pPr>
        <w:ind w:firstLine="0"/>
        <w:jc w:val="both"/>
        <w:rPr>
          <w:lang w:val="it-IT"/>
        </w:rPr>
      </w:pPr>
    </w:p>
    <w:p w14:paraId="012542EB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14 - Dati personali</w:t>
      </w:r>
    </w:p>
    <w:p w14:paraId="0D84D81D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t>I dati personali raccolti nell'ambito del presente Concorso sono trattati in conformità con il Regolamento Generale sulla Protezione dei Dati (GDPR). Sono destinati esclusivamente allo svolgimento del Concorso e in particolare alla valutazione della partecipazione e all'assegnazione dei premi ai vincitori. Sono destinati esclusivamente alle Società Organizzatrici. Saranno conservati per il tempo necessario alla gestione del Concorso e alla distribuzione dei premi ai vincitori.</w:t>
      </w:r>
    </w:p>
    <w:p w14:paraId="3C63807E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204389">
        <w:rPr>
          <w:lang w:val="it-IT"/>
        </w:rPr>
        <w:t xml:space="preserve">Tutti i Partecipanti al Concorso hanno il diritto di accedere, modificare, rettificare, cancellare e opporsi al trattamento dei propri dati personali. Dimostrando la tua identità, puoi esercitare i tuoi diritti contattando l'Ufficio Comunicazione: lfs-marketing@limagrain.com. Puoi anche contattare il nostro DPO al seguente indirizzo </w:t>
      </w:r>
      <w:proofErr w:type="gramStart"/>
      <w:r w:rsidRPr="00204389">
        <w:rPr>
          <w:lang w:val="it-IT"/>
        </w:rPr>
        <w:t>email</w:t>
      </w:r>
      <w:proofErr w:type="gramEnd"/>
      <w:r w:rsidRPr="00204389">
        <w:rPr>
          <w:lang w:val="it-IT"/>
        </w:rPr>
        <w:t>: gdpr@limagrain.com</w:t>
      </w:r>
      <w:r w:rsidRPr="00F008C1">
        <w:rPr>
          <w:b/>
          <w:bCs/>
          <w:lang w:val="it-IT"/>
        </w:rPr>
        <w:t>.</w:t>
      </w:r>
    </w:p>
    <w:p w14:paraId="50452A57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</w:p>
    <w:p w14:paraId="0876358F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  <w:r w:rsidRPr="00F008C1">
        <w:rPr>
          <w:b/>
          <w:bCs/>
          <w:lang w:val="it-IT"/>
        </w:rPr>
        <w:t>Assegnazione della giurisdizione</w:t>
      </w:r>
    </w:p>
    <w:p w14:paraId="39F15C48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t>La legge applicabile al Concorso è quella francese, fatte salve eventuali norme di conflitto di leggi.</w:t>
      </w:r>
    </w:p>
    <w:p w14:paraId="7B6E0BDF" w14:textId="77777777" w:rsidR="00F008C1" w:rsidRPr="00204389" w:rsidRDefault="00F008C1" w:rsidP="00F008C1">
      <w:pPr>
        <w:ind w:firstLine="0"/>
        <w:jc w:val="both"/>
        <w:rPr>
          <w:lang w:val="it-IT"/>
        </w:rPr>
      </w:pPr>
      <w:r w:rsidRPr="00204389">
        <w:rPr>
          <w:lang w:val="it-IT"/>
        </w:rPr>
        <w:t>Qualsiasi controversia che non possa essere risolta in via amichevole sarà devoluta ai tribunali francesi competenti.</w:t>
      </w:r>
    </w:p>
    <w:p w14:paraId="47CA626C" w14:textId="77777777" w:rsidR="00F008C1" w:rsidRPr="00F008C1" w:rsidRDefault="00F008C1" w:rsidP="00F008C1">
      <w:pPr>
        <w:ind w:firstLine="0"/>
        <w:jc w:val="both"/>
        <w:rPr>
          <w:b/>
          <w:bCs/>
          <w:lang w:val="it-IT"/>
        </w:rPr>
      </w:pPr>
    </w:p>
    <w:p w14:paraId="5504EDEF" w14:textId="3A2E9F2E" w:rsidR="00F5767D" w:rsidRPr="00204389" w:rsidRDefault="00F008C1" w:rsidP="00F008C1">
      <w:pPr>
        <w:ind w:firstLine="0"/>
        <w:jc w:val="both"/>
      </w:pPr>
      <w:proofErr w:type="spellStart"/>
      <w:r w:rsidRPr="00204389">
        <w:rPr>
          <w:lang w:val="en-GB"/>
        </w:rPr>
        <w:t>Fatto</w:t>
      </w:r>
      <w:proofErr w:type="spellEnd"/>
      <w:r w:rsidRPr="00204389">
        <w:rPr>
          <w:lang w:val="en-GB"/>
        </w:rPr>
        <w:t xml:space="preserve"> a XXXXX, il XXXXX</w:t>
      </w:r>
    </w:p>
    <w:sectPr w:rsidR="00F5767D" w:rsidRPr="0020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3C5B7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9B3561"/>
    <w:multiLevelType w:val="hybridMultilevel"/>
    <w:tmpl w:val="EF542CB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447678"/>
    <w:multiLevelType w:val="hybridMultilevel"/>
    <w:tmpl w:val="3D788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67D01"/>
    <w:multiLevelType w:val="hybridMultilevel"/>
    <w:tmpl w:val="62968604"/>
    <w:lvl w:ilvl="0" w:tplc="15547F18"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E517391"/>
    <w:multiLevelType w:val="hybridMultilevel"/>
    <w:tmpl w:val="8334F07E"/>
    <w:lvl w:ilvl="0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C260FAF"/>
    <w:multiLevelType w:val="hybridMultilevel"/>
    <w:tmpl w:val="347A7FD8"/>
    <w:lvl w:ilvl="0" w:tplc="8500E824"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91601489">
    <w:abstractNumId w:val="2"/>
  </w:num>
  <w:num w:numId="2" w16cid:durableId="351154287">
    <w:abstractNumId w:val="5"/>
  </w:num>
  <w:num w:numId="3" w16cid:durableId="1787388266">
    <w:abstractNumId w:val="4"/>
  </w:num>
  <w:num w:numId="4" w16cid:durableId="792677204">
    <w:abstractNumId w:val="3"/>
  </w:num>
  <w:num w:numId="5" w16cid:durableId="896628329">
    <w:abstractNumId w:val="0"/>
  </w:num>
  <w:num w:numId="6" w16cid:durableId="75930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D0"/>
    <w:rsid w:val="000045B4"/>
    <w:rsid w:val="000066F7"/>
    <w:rsid w:val="00014847"/>
    <w:rsid w:val="00025B46"/>
    <w:rsid w:val="000261AF"/>
    <w:rsid w:val="0002737B"/>
    <w:rsid w:val="0003485D"/>
    <w:rsid w:val="00034A2C"/>
    <w:rsid w:val="00044B09"/>
    <w:rsid w:val="00046587"/>
    <w:rsid w:val="00063F6F"/>
    <w:rsid w:val="000720D5"/>
    <w:rsid w:val="00083FB5"/>
    <w:rsid w:val="00085EAC"/>
    <w:rsid w:val="00097260"/>
    <w:rsid w:val="000A628D"/>
    <w:rsid w:val="000A7529"/>
    <w:rsid w:val="000B1236"/>
    <w:rsid w:val="000B2A7B"/>
    <w:rsid w:val="000B69EF"/>
    <w:rsid w:val="000C3DF2"/>
    <w:rsid w:val="000C7A7A"/>
    <w:rsid w:val="000D4E1B"/>
    <w:rsid w:val="000E204B"/>
    <w:rsid w:val="000E782E"/>
    <w:rsid w:val="000F3422"/>
    <w:rsid w:val="00110C3A"/>
    <w:rsid w:val="00111846"/>
    <w:rsid w:val="00113234"/>
    <w:rsid w:val="0011536D"/>
    <w:rsid w:val="001334D5"/>
    <w:rsid w:val="001341E9"/>
    <w:rsid w:val="00145DAE"/>
    <w:rsid w:val="00146DF9"/>
    <w:rsid w:val="001535A2"/>
    <w:rsid w:val="00163098"/>
    <w:rsid w:val="00164882"/>
    <w:rsid w:val="00184A5E"/>
    <w:rsid w:val="0018703A"/>
    <w:rsid w:val="00192CD2"/>
    <w:rsid w:val="001949D0"/>
    <w:rsid w:val="00196F69"/>
    <w:rsid w:val="001A79B6"/>
    <w:rsid w:val="001D204E"/>
    <w:rsid w:val="001D62DA"/>
    <w:rsid w:val="001E5D55"/>
    <w:rsid w:val="001F71BA"/>
    <w:rsid w:val="00204389"/>
    <w:rsid w:val="00211704"/>
    <w:rsid w:val="002210A0"/>
    <w:rsid w:val="00236A5D"/>
    <w:rsid w:val="0024048F"/>
    <w:rsid w:val="00243951"/>
    <w:rsid w:val="00247222"/>
    <w:rsid w:val="002527BE"/>
    <w:rsid w:val="00253ADD"/>
    <w:rsid w:val="00254242"/>
    <w:rsid w:val="00261F0A"/>
    <w:rsid w:val="00267336"/>
    <w:rsid w:val="00271007"/>
    <w:rsid w:val="00271040"/>
    <w:rsid w:val="00271D7C"/>
    <w:rsid w:val="0027286C"/>
    <w:rsid w:val="00287E97"/>
    <w:rsid w:val="00292D49"/>
    <w:rsid w:val="00297A16"/>
    <w:rsid w:val="002A5402"/>
    <w:rsid w:val="002A690F"/>
    <w:rsid w:val="002A6E1C"/>
    <w:rsid w:val="002B3CED"/>
    <w:rsid w:val="002B56D4"/>
    <w:rsid w:val="002C3956"/>
    <w:rsid w:val="002E2FDE"/>
    <w:rsid w:val="002F59B7"/>
    <w:rsid w:val="002F5BF9"/>
    <w:rsid w:val="00323979"/>
    <w:rsid w:val="0034218F"/>
    <w:rsid w:val="003426AB"/>
    <w:rsid w:val="00343195"/>
    <w:rsid w:val="00344D99"/>
    <w:rsid w:val="0035624C"/>
    <w:rsid w:val="0035753D"/>
    <w:rsid w:val="00357D6F"/>
    <w:rsid w:val="0036179B"/>
    <w:rsid w:val="00380CA7"/>
    <w:rsid w:val="003847EE"/>
    <w:rsid w:val="00385F8E"/>
    <w:rsid w:val="00394AF8"/>
    <w:rsid w:val="003A2F6E"/>
    <w:rsid w:val="003B4557"/>
    <w:rsid w:val="003B4E43"/>
    <w:rsid w:val="003C3460"/>
    <w:rsid w:val="003C594C"/>
    <w:rsid w:val="003C6885"/>
    <w:rsid w:val="003D2901"/>
    <w:rsid w:val="003D35D2"/>
    <w:rsid w:val="003D6AC5"/>
    <w:rsid w:val="003D7088"/>
    <w:rsid w:val="003E704F"/>
    <w:rsid w:val="003E7452"/>
    <w:rsid w:val="003F31F3"/>
    <w:rsid w:val="003F6393"/>
    <w:rsid w:val="004007BE"/>
    <w:rsid w:val="00400EC3"/>
    <w:rsid w:val="00401088"/>
    <w:rsid w:val="004038AE"/>
    <w:rsid w:val="004302FB"/>
    <w:rsid w:val="0043089E"/>
    <w:rsid w:val="0043164E"/>
    <w:rsid w:val="004419B6"/>
    <w:rsid w:val="00445287"/>
    <w:rsid w:val="00453F18"/>
    <w:rsid w:val="00467304"/>
    <w:rsid w:val="004809C8"/>
    <w:rsid w:val="004A074B"/>
    <w:rsid w:val="004A1957"/>
    <w:rsid w:val="004A4B5C"/>
    <w:rsid w:val="004A52B2"/>
    <w:rsid w:val="004B2B07"/>
    <w:rsid w:val="004B66B2"/>
    <w:rsid w:val="004C4FBA"/>
    <w:rsid w:val="004D10F5"/>
    <w:rsid w:val="004D4ADD"/>
    <w:rsid w:val="004E40A6"/>
    <w:rsid w:val="004F064C"/>
    <w:rsid w:val="004F2341"/>
    <w:rsid w:val="00505191"/>
    <w:rsid w:val="00512B31"/>
    <w:rsid w:val="0051703D"/>
    <w:rsid w:val="00554A03"/>
    <w:rsid w:val="005638EC"/>
    <w:rsid w:val="00567806"/>
    <w:rsid w:val="00572B5B"/>
    <w:rsid w:val="00586FA1"/>
    <w:rsid w:val="00595A11"/>
    <w:rsid w:val="005A2C73"/>
    <w:rsid w:val="005A40B4"/>
    <w:rsid w:val="005A5E7E"/>
    <w:rsid w:val="005B07D2"/>
    <w:rsid w:val="005B1D4F"/>
    <w:rsid w:val="005B5847"/>
    <w:rsid w:val="005B602C"/>
    <w:rsid w:val="005B70E4"/>
    <w:rsid w:val="005C1327"/>
    <w:rsid w:val="005C521C"/>
    <w:rsid w:val="005D0FB8"/>
    <w:rsid w:val="005D50E5"/>
    <w:rsid w:val="005D54BD"/>
    <w:rsid w:val="005E34F2"/>
    <w:rsid w:val="005E491B"/>
    <w:rsid w:val="00603143"/>
    <w:rsid w:val="0060337A"/>
    <w:rsid w:val="00603B02"/>
    <w:rsid w:val="00617692"/>
    <w:rsid w:val="0063398A"/>
    <w:rsid w:val="006579D8"/>
    <w:rsid w:val="00666768"/>
    <w:rsid w:val="00674D5D"/>
    <w:rsid w:val="00682C0C"/>
    <w:rsid w:val="00687BC6"/>
    <w:rsid w:val="00691DC4"/>
    <w:rsid w:val="0069243F"/>
    <w:rsid w:val="00697BDF"/>
    <w:rsid w:val="006A61D9"/>
    <w:rsid w:val="006A7D07"/>
    <w:rsid w:val="006B6211"/>
    <w:rsid w:val="006C1D0E"/>
    <w:rsid w:val="006C6DED"/>
    <w:rsid w:val="006F1852"/>
    <w:rsid w:val="00701E38"/>
    <w:rsid w:val="00703076"/>
    <w:rsid w:val="00710981"/>
    <w:rsid w:val="007210AF"/>
    <w:rsid w:val="00721A12"/>
    <w:rsid w:val="007313A5"/>
    <w:rsid w:val="007509BD"/>
    <w:rsid w:val="00761EFE"/>
    <w:rsid w:val="00774B60"/>
    <w:rsid w:val="00782014"/>
    <w:rsid w:val="00786D36"/>
    <w:rsid w:val="00791B82"/>
    <w:rsid w:val="00791E89"/>
    <w:rsid w:val="007A0524"/>
    <w:rsid w:val="007A2E61"/>
    <w:rsid w:val="007A744E"/>
    <w:rsid w:val="007A7BFB"/>
    <w:rsid w:val="007B017E"/>
    <w:rsid w:val="007B1631"/>
    <w:rsid w:val="007B2494"/>
    <w:rsid w:val="007C0235"/>
    <w:rsid w:val="00801837"/>
    <w:rsid w:val="0080415A"/>
    <w:rsid w:val="00805289"/>
    <w:rsid w:val="00806F90"/>
    <w:rsid w:val="00814B6C"/>
    <w:rsid w:val="00822A5B"/>
    <w:rsid w:val="00822FEF"/>
    <w:rsid w:val="00825246"/>
    <w:rsid w:val="00832FBB"/>
    <w:rsid w:val="0084127D"/>
    <w:rsid w:val="00841843"/>
    <w:rsid w:val="0084255D"/>
    <w:rsid w:val="008512D6"/>
    <w:rsid w:val="0088245E"/>
    <w:rsid w:val="00885059"/>
    <w:rsid w:val="008A1F30"/>
    <w:rsid w:val="008A2BD7"/>
    <w:rsid w:val="008B5539"/>
    <w:rsid w:val="008B6E06"/>
    <w:rsid w:val="008D7B36"/>
    <w:rsid w:val="008E1220"/>
    <w:rsid w:val="008E369A"/>
    <w:rsid w:val="008E402C"/>
    <w:rsid w:val="008F7461"/>
    <w:rsid w:val="00921729"/>
    <w:rsid w:val="00923514"/>
    <w:rsid w:val="00925226"/>
    <w:rsid w:val="00930C20"/>
    <w:rsid w:val="00940CD8"/>
    <w:rsid w:val="00945CDA"/>
    <w:rsid w:val="009609CA"/>
    <w:rsid w:val="00960B47"/>
    <w:rsid w:val="0096344F"/>
    <w:rsid w:val="0096533D"/>
    <w:rsid w:val="00971028"/>
    <w:rsid w:val="00973154"/>
    <w:rsid w:val="00980598"/>
    <w:rsid w:val="009834CE"/>
    <w:rsid w:val="009919CF"/>
    <w:rsid w:val="0099710C"/>
    <w:rsid w:val="009B27B6"/>
    <w:rsid w:val="009B538A"/>
    <w:rsid w:val="009B56F1"/>
    <w:rsid w:val="009D2675"/>
    <w:rsid w:val="009E3797"/>
    <w:rsid w:val="009E50E2"/>
    <w:rsid w:val="009F3B67"/>
    <w:rsid w:val="009F487A"/>
    <w:rsid w:val="00A11F4E"/>
    <w:rsid w:val="00A325AA"/>
    <w:rsid w:val="00A32944"/>
    <w:rsid w:val="00A45E31"/>
    <w:rsid w:val="00A5221B"/>
    <w:rsid w:val="00A5391F"/>
    <w:rsid w:val="00A65D00"/>
    <w:rsid w:val="00A8085F"/>
    <w:rsid w:val="00A82614"/>
    <w:rsid w:val="00A83464"/>
    <w:rsid w:val="00A83CA2"/>
    <w:rsid w:val="00A85B61"/>
    <w:rsid w:val="00A948D8"/>
    <w:rsid w:val="00A96389"/>
    <w:rsid w:val="00AB1103"/>
    <w:rsid w:val="00AC1A86"/>
    <w:rsid w:val="00AD001D"/>
    <w:rsid w:val="00AD4089"/>
    <w:rsid w:val="00AD6EEE"/>
    <w:rsid w:val="00AE1CB5"/>
    <w:rsid w:val="00B0274E"/>
    <w:rsid w:val="00B17B45"/>
    <w:rsid w:val="00B33809"/>
    <w:rsid w:val="00B566AD"/>
    <w:rsid w:val="00B60D34"/>
    <w:rsid w:val="00B66DAA"/>
    <w:rsid w:val="00B92B29"/>
    <w:rsid w:val="00BB1D71"/>
    <w:rsid w:val="00BB20FA"/>
    <w:rsid w:val="00BC63A3"/>
    <w:rsid w:val="00BC77B1"/>
    <w:rsid w:val="00BD1A6B"/>
    <w:rsid w:val="00BE3EEF"/>
    <w:rsid w:val="00BF24A4"/>
    <w:rsid w:val="00BF2762"/>
    <w:rsid w:val="00BF50B0"/>
    <w:rsid w:val="00C07AFA"/>
    <w:rsid w:val="00C108E0"/>
    <w:rsid w:val="00C25854"/>
    <w:rsid w:val="00C27B0F"/>
    <w:rsid w:val="00C30523"/>
    <w:rsid w:val="00C364CB"/>
    <w:rsid w:val="00C47045"/>
    <w:rsid w:val="00C5020E"/>
    <w:rsid w:val="00C62739"/>
    <w:rsid w:val="00C71FBE"/>
    <w:rsid w:val="00C765BB"/>
    <w:rsid w:val="00C77BAA"/>
    <w:rsid w:val="00C81E83"/>
    <w:rsid w:val="00C82CD5"/>
    <w:rsid w:val="00C8387B"/>
    <w:rsid w:val="00C848FF"/>
    <w:rsid w:val="00C86B0E"/>
    <w:rsid w:val="00C97175"/>
    <w:rsid w:val="00CA3AB8"/>
    <w:rsid w:val="00CA69FA"/>
    <w:rsid w:val="00CB396F"/>
    <w:rsid w:val="00CB6914"/>
    <w:rsid w:val="00CB78B6"/>
    <w:rsid w:val="00CD7948"/>
    <w:rsid w:val="00CE53DB"/>
    <w:rsid w:val="00D02197"/>
    <w:rsid w:val="00D04DFF"/>
    <w:rsid w:val="00D15C54"/>
    <w:rsid w:val="00D21B9F"/>
    <w:rsid w:val="00D259D6"/>
    <w:rsid w:val="00D32DEA"/>
    <w:rsid w:val="00D461A1"/>
    <w:rsid w:val="00D64910"/>
    <w:rsid w:val="00D71149"/>
    <w:rsid w:val="00D90C5D"/>
    <w:rsid w:val="00D97EF1"/>
    <w:rsid w:val="00DA29D5"/>
    <w:rsid w:val="00DA2D77"/>
    <w:rsid w:val="00DB156F"/>
    <w:rsid w:val="00DD43AC"/>
    <w:rsid w:val="00DD5187"/>
    <w:rsid w:val="00E15398"/>
    <w:rsid w:val="00E25F2C"/>
    <w:rsid w:val="00E33FA9"/>
    <w:rsid w:val="00E43F77"/>
    <w:rsid w:val="00E50DBD"/>
    <w:rsid w:val="00E51117"/>
    <w:rsid w:val="00E60C35"/>
    <w:rsid w:val="00E61B43"/>
    <w:rsid w:val="00E70C79"/>
    <w:rsid w:val="00E72FB8"/>
    <w:rsid w:val="00E73C5F"/>
    <w:rsid w:val="00E9192A"/>
    <w:rsid w:val="00EA38DB"/>
    <w:rsid w:val="00EA76DD"/>
    <w:rsid w:val="00EB1161"/>
    <w:rsid w:val="00EC375A"/>
    <w:rsid w:val="00ED14D3"/>
    <w:rsid w:val="00ED1CAA"/>
    <w:rsid w:val="00ED4E9A"/>
    <w:rsid w:val="00ED54E5"/>
    <w:rsid w:val="00EE2D26"/>
    <w:rsid w:val="00EF446F"/>
    <w:rsid w:val="00F008C1"/>
    <w:rsid w:val="00F01910"/>
    <w:rsid w:val="00F13A21"/>
    <w:rsid w:val="00F161F2"/>
    <w:rsid w:val="00F2770D"/>
    <w:rsid w:val="00F27768"/>
    <w:rsid w:val="00F5767D"/>
    <w:rsid w:val="00F63219"/>
    <w:rsid w:val="00F633EE"/>
    <w:rsid w:val="00F7271B"/>
    <w:rsid w:val="00F752EA"/>
    <w:rsid w:val="00F86719"/>
    <w:rsid w:val="00F931D0"/>
    <w:rsid w:val="00FA74CA"/>
    <w:rsid w:val="00FB091B"/>
    <w:rsid w:val="00FC3A0A"/>
    <w:rsid w:val="00FC444C"/>
    <w:rsid w:val="00FC690F"/>
    <w:rsid w:val="00FD3672"/>
    <w:rsid w:val="00FE3447"/>
    <w:rsid w:val="00FE5258"/>
    <w:rsid w:val="00FE7883"/>
    <w:rsid w:val="00FF12C4"/>
    <w:rsid w:val="00FF1BDF"/>
    <w:rsid w:val="09FBD6DB"/>
    <w:rsid w:val="5625E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BEF6"/>
  <w15:chartTrackingRefBased/>
  <w15:docId w15:val="{5CD0AEC1-2EAA-4A0E-89ED-037609DD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1D0"/>
    <w:pPr>
      <w:spacing w:after="0" w:line="360" w:lineRule="auto"/>
      <w:ind w:firstLine="709"/>
    </w:pPr>
    <w:rPr>
      <w:rFonts w:ascii="Calibri" w:eastAsia="SimSun" w:hAnsi="Calibri" w:cs="Calibri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7A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31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31D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E704F"/>
    <w:pPr>
      <w:ind w:left="720"/>
      <w:contextualSpacing/>
    </w:pPr>
  </w:style>
  <w:style w:type="paragraph" w:styleId="Revisione">
    <w:name w:val="Revision"/>
    <w:hidden/>
    <w:uiPriority w:val="99"/>
    <w:semiHidden/>
    <w:rsid w:val="009B56F1"/>
    <w:pPr>
      <w:spacing w:after="0" w:line="240" w:lineRule="auto"/>
    </w:pPr>
    <w:rPr>
      <w:rFonts w:ascii="Calibri" w:eastAsia="SimSun" w:hAnsi="Calibri" w:cs="Calibri"/>
      <w:kern w:val="0"/>
      <w:lang w:eastAsia="zh-C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2A6E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A6E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A6E1C"/>
    <w:rPr>
      <w:rFonts w:ascii="Calibri" w:eastAsia="SimSun" w:hAnsi="Calibri" w:cs="Calibri"/>
      <w:kern w:val="0"/>
      <w:sz w:val="20"/>
      <w:szCs w:val="20"/>
      <w:lang w:eastAsia="zh-C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6E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6E1C"/>
    <w:rPr>
      <w:rFonts w:ascii="Calibri" w:eastAsia="SimSun" w:hAnsi="Calibri" w:cs="Calibri"/>
      <w:b/>
      <w:bCs/>
      <w:kern w:val="0"/>
      <w:sz w:val="20"/>
      <w:szCs w:val="20"/>
      <w:lang w:eastAsia="zh-CN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BE3EEF"/>
    <w:rPr>
      <w:color w:val="66666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C7A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A748E13A6FE4E9967ADCCEA85B9C8" ma:contentTypeVersion="12" ma:contentTypeDescription="Crée un document." ma:contentTypeScope="" ma:versionID="2553a15361951ff73c8a8210012c5127">
  <xsd:schema xmlns:xsd="http://www.w3.org/2001/XMLSchema" xmlns:xs="http://www.w3.org/2001/XMLSchema" xmlns:p="http://schemas.microsoft.com/office/2006/metadata/properties" xmlns:ns2="feef224c-bc1e-4a27-be71-a32a4e5c8d99" targetNamespace="http://schemas.microsoft.com/office/2006/metadata/properties" ma:root="true" ma:fieldsID="f147a299e3a7f9871067314d17588eb4" ns2:_="">
    <xsd:import namespace="feef224c-bc1e-4a27-be71-a32a4e5c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224c-bc1e-4a27-be71-a32a4e5c8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294a522-7756-4a4d-beb1-d63d6beea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f224c-bc1e-4a27-be71-a32a4e5c8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32687D-CE39-4B5E-9304-525E373F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90669-109F-4725-B41B-A7C4EA6ED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224c-bc1e-4a27-be71-a32a4e5c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8C13F-CF04-42F6-82B9-A24C18C84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4C35E-692A-4FC4-8D5E-80DB8AEB6A47}">
  <ds:schemaRefs>
    <ds:schemaRef ds:uri="http://schemas.microsoft.com/office/2006/metadata/properties"/>
    <ds:schemaRef ds:uri="http://schemas.microsoft.com/office/infopath/2007/PartnerControls"/>
    <ds:schemaRef ds:uri="feef224c-bc1e-4a27-be71-a32a4e5c8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2050</Words>
  <Characters>11687</Characters>
  <Application>Microsoft Office Word</Application>
  <DocSecurity>0</DocSecurity>
  <Lines>97</Lines>
  <Paragraphs>27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GIER, Coline</dc:creator>
  <cp:keywords/>
  <dc:description/>
  <cp:lastModifiedBy>BALLERINI, Silvia</cp:lastModifiedBy>
  <cp:revision>16</cp:revision>
  <dcterms:created xsi:type="dcterms:W3CDTF">2025-04-29T13:44:00Z</dcterms:created>
  <dcterms:modified xsi:type="dcterms:W3CDTF">2025-08-20T07:56:00Z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0x010100C7EA748E13A6FE4E9967ADCCEA85B9C8</vt:lpwstr>
  </property>
  <property fmtid="{D5CDD505-2E9C-101B-9397-08002B2CF9AE}" pid="3" name="MediaServiceImageTags">
    <vt:lpwstr/>
  </property>
</Properties>
</file>